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项目绩效目标表填报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本表适用于全省2021年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湖北省</w:t>
      </w:r>
      <w:r>
        <w:rPr>
          <w:rFonts w:hint="eastAsia" w:ascii="仿宋_GB2312" w:hAnsi="仿宋_GB2312" w:eastAsia="仿宋_GB2312" w:cs="仿宋_GB2312"/>
          <w:sz w:val="32"/>
          <w:szCs w:val="32"/>
        </w:rPr>
        <w:t>菜籽油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加工龙头企业培育项目、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2021年“湖北菜籽油”省级公用品牌营销宣传项目、2021年油菜花海“农文旅”融合示范点建设项目、2021年省级示范农业产业化联合体项目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申报时填报，作为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省粮食局、省农业农村厅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资金分配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、项目验收、相关检查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和各级绩效评价的主要依据。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MS Mincho" w:cs="黑体"/>
          <w:b w:val="0"/>
          <w:bCs w:val="0"/>
          <w:sz w:val="32"/>
          <w:szCs w:val="32"/>
          <w:lang w:val="en-US" w:eastAsia="ja-JP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填报说明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项目情况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单位及项目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名称：按规范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内容填报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所属县市：填写项目实施单位所在地。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单位法人及联系电话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：填写项目单位法人姓名和电话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项目负责人及联系电话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：填写项目单位负责人姓名和电话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5.项目立项依据：填写项目申报理由和立项依据。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6.项目主要内容：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简要描述项目的内容、目的、范围、组织架构等基本情况。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.项目总预算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当年总预算（投资总额）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8.申请财政资金：填写申请财政资金数量。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9.项目支出明细预算：填写各子项目的支出额度。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10.测算依据及说明：按项目填写测算依据。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长期目标：概括描述项目整个计划期内的总体产出和效果（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5年期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长期目标和年度目标的指标和个数必须一一对应。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年度目标：概括描述项目在本年度所计划达到的产出和效果。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绩效指标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对绩效目标的细化和量化，一般包括：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（1）一级指标下分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、效益指标、满意度指标。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2）产出指标主要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反映项目根据既定目标计划完成的产品和服务情况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可进一步细分为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以下二级指标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1"/>
      </w:r>
      <w:r>
        <w:rPr>
          <w:rFonts w:hint="eastAsia" w:ascii="仿宋_GB2312" w:hAnsi="仿宋_GB2312" w:eastAsia="仿宋_GB2312" w:cs="仿宋_GB2312"/>
          <w:sz w:val="32"/>
          <w:szCs w:val="32"/>
        </w:rPr>
        <w:t>数量指标，反映项目计划完成的产品或服务数量；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2"/>
      </w:r>
      <w:r>
        <w:rPr>
          <w:rFonts w:hint="eastAsia" w:ascii="仿宋_GB2312" w:hAnsi="仿宋_GB2312" w:eastAsia="仿宋_GB2312" w:cs="仿宋_GB2312"/>
          <w:sz w:val="32"/>
          <w:szCs w:val="32"/>
        </w:rPr>
        <w:t>质量指标，反映项目计划提供产品或服务达到的标准、水平和效果；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3"/>
      </w:r>
      <w:r>
        <w:rPr>
          <w:rFonts w:hint="eastAsia" w:ascii="仿宋_GB2312" w:hAnsi="仿宋_GB2312" w:eastAsia="仿宋_GB2312" w:cs="仿宋_GB2312"/>
          <w:sz w:val="32"/>
          <w:szCs w:val="32"/>
        </w:rPr>
        <w:t>时效指标，反映项目计划提供产品或服务的及时程度和效率情况；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④成本指标，反映项目计划提供产品或服务所需成本，分单位成本和总成本等。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效益指标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反映与既定绩效目标相关的、项目预期结果的实现程度，可进一步细分为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以下二级指标：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1"/>
      </w:r>
      <w:r>
        <w:rPr>
          <w:rFonts w:hint="eastAsia" w:ascii="仿宋_GB2312" w:hAnsi="仿宋_GB2312" w:eastAsia="仿宋_GB2312" w:cs="仿宋_GB2312"/>
          <w:sz w:val="32"/>
          <w:szCs w:val="32"/>
        </w:rPr>
        <w:t>经济效益指标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，反映项目实施带动的经济效益。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2"/>
      </w:r>
      <w:r>
        <w:rPr>
          <w:rFonts w:hint="eastAsia" w:ascii="仿宋_GB2312" w:hAnsi="仿宋_GB2312" w:eastAsia="仿宋_GB2312" w:cs="仿宋_GB2312"/>
          <w:sz w:val="32"/>
          <w:szCs w:val="32"/>
        </w:rPr>
        <w:t>社会效益指标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，反映项目实施带动的社会效益。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3"/>
      </w:r>
      <w:r>
        <w:rPr>
          <w:rFonts w:hint="eastAsia" w:ascii="仿宋_GB2312" w:hAnsi="仿宋_GB2312" w:eastAsia="仿宋_GB2312" w:cs="仿宋_GB2312"/>
          <w:sz w:val="32"/>
          <w:szCs w:val="32"/>
        </w:rPr>
        <w:t>环境效益指标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，反映项目实施产生的环境变化的综合评估。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④可持续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，反映项目实施对环境、经济和社会可持续发展状况的影响。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4）</w:t>
      </w:r>
      <w:r>
        <w:rPr>
          <w:rFonts w:hint="eastAsia" w:ascii="仿宋_GB2312" w:hAnsi="仿宋_GB2312" w:eastAsia="仿宋_GB2312" w:cs="仿宋_GB2312"/>
          <w:sz w:val="32"/>
          <w:szCs w:val="32"/>
        </w:rPr>
        <w:t>满意程度指标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主要反映受众对相关项目执行的满意度，</w:t>
      </w:r>
      <w:r>
        <w:rPr>
          <w:rFonts w:hint="eastAsia" w:ascii="仿宋_GB2312" w:hAnsi="仿宋_GB2312" w:eastAsia="仿宋_GB2312" w:cs="仿宋_GB2312"/>
          <w:sz w:val="32"/>
          <w:szCs w:val="32"/>
        </w:rPr>
        <w:t>可进一步细分为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以下二级指标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1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社会满意度指标，反映社会公众对项目实施效果的满意度。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ym w:font="Wingdings" w:char="F082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服务对象满意度指标，反映相关项目服务对象对项目实施效果的满意度。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：根据实际工作需要将细分的绩效指标确定为具体内容。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指标值：对指标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具体值，其中，可量化的用数值描述，不可量化的以定性描述。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为便于绩效评价，指标值以量化指标为主。</w:t>
      </w:r>
    </w:p>
    <w:p>
      <w:pPr>
        <w:snapToGrid w:val="0"/>
        <w:spacing w:line="312" w:lineRule="auto"/>
        <w:rPr>
          <w:sz w:val="28"/>
          <w:szCs w:val="28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）重要事项。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在填写长期绩效指标和年度绩效指标时，每个项目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都必须有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3个及以上的年度和长期绩效指标，每个绩效指标填写1-3个一级指标，每个</w:t>
      </w:r>
      <w:r>
        <w:rPr>
          <w:rFonts w:hint="eastAsia" w:ascii="仿宋_GB2312" w:hAnsi="仿宋_GB2312" w:eastAsia="仿宋_GB2312" w:cs="仿宋_GB2312"/>
          <w:sz w:val="32"/>
          <w:szCs w:val="32"/>
        </w:rPr>
        <w:t>一级指标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个二级指标，设置指标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时，需简明扼要，指标值量需化可操作。</w:t>
      </w:r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cols w:space="0" w:num="1"/>
      <w:titlePg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lbertus Medium">
    <w:altName w:val="Segoe Print"/>
    <w:panose1 w:val="020E0602030304020304"/>
    <w:charset w:val="00"/>
    <w:family w:val="decorative"/>
    <w:pitch w:val="default"/>
    <w:sig w:usb0="00000000" w:usb1="00000000" w:usb2="00000000" w:usb3="00000000" w:csb0="00000093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oto Sans Syriac">
    <w:altName w:val="Segoe Print"/>
    <w:panose1 w:val="020B0502040504020204"/>
    <w:charset w:val="00"/>
    <w:family w:val="auto"/>
    <w:pitch w:val="default"/>
    <w:sig w:usb0="00000000" w:usb1="00000000" w:usb2="0000008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bidi="ar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Style w:val="10"/>
                        <w:rFonts w:hint="default" w:ascii="Times New Roman" w:hAnsi="Times New Roman" w:eastAsia="仿宋_GB2312" w:cs="Times New Roman"/>
                        <w:sz w:val="28"/>
                        <w:szCs w:val="28"/>
                        <w:lang w:bidi="ar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46A85"/>
    <w:rsid w:val="000F5124"/>
    <w:rsid w:val="008F4CE8"/>
    <w:rsid w:val="019E7FA6"/>
    <w:rsid w:val="03003CA7"/>
    <w:rsid w:val="073313C6"/>
    <w:rsid w:val="07CC2B7E"/>
    <w:rsid w:val="084A35F3"/>
    <w:rsid w:val="087A64CC"/>
    <w:rsid w:val="08986A58"/>
    <w:rsid w:val="0A1F43FF"/>
    <w:rsid w:val="0A2621C8"/>
    <w:rsid w:val="0CD03BB6"/>
    <w:rsid w:val="0EF611E3"/>
    <w:rsid w:val="12346A85"/>
    <w:rsid w:val="141B0CA3"/>
    <w:rsid w:val="16980FD1"/>
    <w:rsid w:val="176B6068"/>
    <w:rsid w:val="17F545A8"/>
    <w:rsid w:val="19671C91"/>
    <w:rsid w:val="1C5E157E"/>
    <w:rsid w:val="1C7008FA"/>
    <w:rsid w:val="1DF7141C"/>
    <w:rsid w:val="1E9D0538"/>
    <w:rsid w:val="1EC915F8"/>
    <w:rsid w:val="21150CDB"/>
    <w:rsid w:val="219B6C15"/>
    <w:rsid w:val="22EE5A1D"/>
    <w:rsid w:val="23371174"/>
    <w:rsid w:val="233D1416"/>
    <w:rsid w:val="256074F4"/>
    <w:rsid w:val="261D52EE"/>
    <w:rsid w:val="26ED0A08"/>
    <w:rsid w:val="2B6141C3"/>
    <w:rsid w:val="2D8E1754"/>
    <w:rsid w:val="2EAE10BE"/>
    <w:rsid w:val="32113A80"/>
    <w:rsid w:val="327C0AC1"/>
    <w:rsid w:val="32DD43B3"/>
    <w:rsid w:val="343E0A3F"/>
    <w:rsid w:val="3529350C"/>
    <w:rsid w:val="37025790"/>
    <w:rsid w:val="3A814B4C"/>
    <w:rsid w:val="3B076375"/>
    <w:rsid w:val="3C9144BC"/>
    <w:rsid w:val="3F37115F"/>
    <w:rsid w:val="3FE46A97"/>
    <w:rsid w:val="402735F6"/>
    <w:rsid w:val="406D6BDB"/>
    <w:rsid w:val="410041A9"/>
    <w:rsid w:val="423E6F6A"/>
    <w:rsid w:val="435C1941"/>
    <w:rsid w:val="459429C2"/>
    <w:rsid w:val="46CD6244"/>
    <w:rsid w:val="47E22F8A"/>
    <w:rsid w:val="4C28518E"/>
    <w:rsid w:val="4CB61CE0"/>
    <w:rsid w:val="4CC41ECE"/>
    <w:rsid w:val="4EFF27B5"/>
    <w:rsid w:val="51213BA2"/>
    <w:rsid w:val="52520843"/>
    <w:rsid w:val="535F5465"/>
    <w:rsid w:val="54F95135"/>
    <w:rsid w:val="562B7A7D"/>
    <w:rsid w:val="56872647"/>
    <w:rsid w:val="56CC4138"/>
    <w:rsid w:val="58C85467"/>
    <w:rsid w:val="5A311104"/>
    <w:rsid w:val="5A4973B2"/>
    <w:rsid w:val="5B4149C8"/>
    <w:rsid w:val="5BAE253C"/>
    <w:rsid w:val="5BD4354F"/>
    <w:rsid w:val="5E3E728B"/>
    <w:rsid w:val="5E696458"/>
    <w:rsid w:val="5FA96D1C"/>
    <w:rsid w:val="64512773"/>
    <w:rsid w:val="64B61BA1"/>
    <w:rsid w:val="683D3DE9"/>
    <w:rsid w:val="69D3291A"/>
    <w:rsid w:val="6A7A33A9"/>
    <w:rsid w:val="6C321673"/>
    <w:rsid w:val="6D4A5B6C"/>
    <w:rsid w:val="6D6A4DC8"/>
    <w:rsid w:val="6DA1373E"/>
    <w:rsid w:val="6DFFE713"/>
    <w:rsid w:val="6EBB34F9"/>
    <w:rsid w:val="6F417F8F"/>
    <w:rsid w:val="6F5F7149"/>
    <w:rsid w:val="6FC1084D"/>
    <w:rsid w:val="707B6736"/>
    <w:rsid w:val="70D05AF7"/>
    <w:rsid w:val="71E66119"/>
    <w:rsid w:val="72681529"/>
    <w:rsid w:val="743913A2"/>
    <w:rsid w:val="75EC443C"/>
    <w:rsid w:val="76596C6C"/>
    <w:rsid w:val="7714690B"/>
    <w:rsid w:val="786702F7"/>
    <w:rsid w:val="79C85800"/>
    <w:rsid w:val="7A6751A3"/>
    <w:rsid w:val="7AA27DCF"/>
    <w:rsid w:val="7D0F117C"/>
    <w:rsid w:val="7DAE07F8"/>
    <w:rsid w:val="7FFC1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8">
    <w:name w:val="Default Paragraph Font"/>
    <w:link w:val="9"/>
    <w:semiHidden/>
    <w:qFormat/>
    <w:uiPriority w:val="0"/>
    <w:rPr>
      <w:rFonts w:ascii="Verdana" w:hAnsi="Verdana" w:eastAsia="仿宋_GB2312"/>
      <w:kern w:val="0"/>
      <w:sz w:val="24"/>
      <w:lang w:eastAsia="en-US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  <w:rPr>
      <w:kern w:val="0"/>
      <w:sz w:val="20"/>
      <w:szCs w:val="20"/>
    </w:rPr>
  </w:style>
  <w:style w:type="paragraph" w:styleId="4">
    <w:name w:val="Block Text"/>
    <w:basedOn w:val="1"/>
    <w:qFormat/>
    <w:uiPriority w:val="0"/>
    <w:pPr>
      <w:spacing w:line="360" w:lineRule="auto"/>
      <w:ind w:left="1170" w:leftChars="100" w:right="339" w:hanging="960" w:hangingChars="300"/>
    </w:pPr>
    <w:rPr>
      <w:rFonts w:ascii="仿宋_GB2312" w:hAnsi="Albertus Medium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character" w:styleId="10">
    <w:name w:val="page number"/>
    <w:basedOn w:val="8"/>
    <w:qFormat/>
    <w:uiPriority w:val="0"/>
    <w:rPr>
      <w:rFonts w:hint="default" w:ascii="Times New Roman" w:hAnsi="Times New Roman" w:cs="Times New Roman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2018-12-29T09:07:00Z</dcterms:created>
  <dc:creator>熊英</dc:creator>
  <cp:lastModifiedBy>sw</cp:lastModifiedBy>
  <cp:lastPrinted>2021-10-13T10:24:00Z</cp:lastPrinted>
  <dcterms:modified xsi:type="dcterms:W3CDTF">2021-10-20T06:55:49Z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