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查询信用情况网站</w:t>
      </w:r>
    </w:p>
    <w:p>
      <w:pPr>
        <w:jc w:val="left"/>
        <w:rPr>
          <w:rFonts w:ascii="仿宋_GB2312" w:eastAsia="仿宋_GB2312"/>
          <w:sz w:val="24"/>
          <w:szCs w:val="24"/>
        </w:rPr>
      </w:pPr>
    </w:p>
    <w:p>
      <w:pPr>
        <w:jc w:val="left"/>
        <w:rPr>
          <w:rFonts w:ascii="仿宋_GB2312" w:eastAsia="仿宋_GB2312"/>
          <w:sz w:val="24"/>
          <w:szCs w:val="24"/>
        </w:rPr>
      </w:pPr>
      <w:bookmarkStart w:id="0" w:name="OLE_LINK1"/>
      <w:bookmarkStart w:id="1" w:name="OLE_LINK2"/>
      <w:r>
        <w:rPr>
          <w:rFonts w:hint="eastAsia" w:ascii="仿宋_GB2312" w:eastAsia="仿宋_GB2312"/>
          <w:sz w:val="24"/>
          <w:szCs w:val="24"/>
        </w:rPr>
        <w:t>（一）</w:t>
      </w:r>
    </w:p>
    <w:bookmarkEnd w:id="0"/>
    <w:bookmarkEnd w:id="1"/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fldChar w:fldCharType="begin"/>
      </w:r>
      <w:r>
        <w:rPr>
          <w:rFonts w:ascii="仿宋_GB2312" w:eastAsia="仿宋_GB2312"/>
          <w:sz w:val="24"/>
          <w:szCs w:val="24"/>
        </w:rPr>
        <w:instrText xml:space="preserve"> HYPERLINK "https://www.ccgp.gov.cn/search/cr/" </w:instrText>
      </w:r>
      <w:r>
        <w:rPr>
          <w:rFonts w:ascii="仿宋_GB2312" w:eastAsia="仿宋_GB2312"/>
          <w:sz w:val="24"/>
          <w:szCs w:val="24"/>
        </w:rPr>
        <w:fldChar w:fldCharType="separate"/>
      </w:r>
      <w:r>
        <w:rPr>
          <w:rStyle w:val="6"/>
          <w:rFonts w:ascii="仿宋_GB2312" w:eastAsia="仿宋_GB2312"/>
          <w:sz w:val="24"/>
          <w:szCs w:val="24"/>
        </w:rPr>
        <w:t>政府采购严重违法失信行为记录名单_中国政府采</w:t>
      </w:r>
      <w:bookmarkStart w:id="2" w:name="OLE_LINK3"/>
      <w:r>
        <w:rPr>
          <w:rStyle w:val="6"/>
          <w:rFonts w:hint="eastAsia" w:ascii="仿宋_GB2312" w:eastAsia="仿宋_GB2312"/>
          <w:sz w:val="24"/>
          <w:szCs w:val="24"/>
          <w:lang w:val="en-US" w:eastAsia="zh-CN"/>
        </w:rPr>
        <w:t>购</w:t>
      </w:r>
      <w:r>
        <w:rPr>
          <w:rStyle w:val="6"/>
          <w:rFonts w:ascii="仿宋_GB2312" w:eastAsia="仿宋_GB2312"/>
          <w:sz w:val="24"/>
          <w:szCs w:val="24"/>
        </w:rPr>
        <w:t>(</w:t>
      </w:r>
      <w:bookmarkStart w:id="3" w:name="OLE_LINK4"/>
      <w:r>
        <w:rPr>
          <w:rStyle w:val="6"/>
          <w:rFonts w:hint="eastAsia" w:ascii="仿宋_GB2312" w:eastAsia="仿宋_GB2312"/>
          <w:sz w:val="24"/>
          <w:szCs w:val="24"/>
        </w:rPr>
        <w:t>http://www.ccgp.gov.cn/search/cr/</w:t>
      </w:r>
      <w:bookmarkEnd w:id="3"/>
      <w:r>
        <w:rPr>
          <w:rStyle w:val="6"/>
          <w:rFonts w:ascii="仿宋_GB2312" w:eastAsia="仿宋_GB2312"/>
          <w:sz w:val="24"/>
          <w:szCs w:val="24"/>
        </w:rPr>
        <w:t>)</w:t>
      </w:r>
      <w:bookmarkEnd w:id="2"/>
      <w:r>
        <w:rPr>
          <w:rFonts w:ascii="仿宋_GB2312" w:eastAsia="仿宋_GB2312"/>
          <w:sz w:val="24"/>
          <w:szCs w:val="24"/>
        </w:rPr>
        <w:fldChar w:fldCharType="end"/>
      </w:r>
    </w:p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（二）</w:t>
      </w:r>
    </w:p>
    <w:p>
      <w:pPr>
        <w:jc w:val="left"/>
        <w:rPr>
          <w:rFonts w:ascii="仿宋_GB2312" w:eastAsia="仿宋_GB2312"/>
          <w:sz w:val="24"/>
          <w:szCs w:val="24"/>
        </w:rPr>
      </w:pPr>
      <w:r>
        <w:fldChar w:fldCharType="begin"/>
      </w:r>
      <w:r>
        <w:instrText xml:space="preserve"> HYPERLINK "https://www.creditchina.gov.cn/xinyongfuwu/zhongdashuishouweifaanjian/" </w:instrText>
      </w:r>
      <w:r>
        <w:fldChar w:fldCharType="separate"/>
      </w:r>
      <w:r>
        <w:rPr>
          <w:rStyle w:val="7"/>
          <w:rFonts w:ascii="仿宋_GB2312" w:eastAsia="仿宋_GB2312"/>
          <w:sz w:val="24"/>
          <w:szCs w:val="24"/>
        </w:rPr>
        <w:t>重大税收违法失信主体_信息公示_信用中国 (</w:t>
      </w:r>
      <w:r>
        <w:rPr>
          <w:rStyle w:val="7"/>
          <w:rFonts w:hint="eastAsia" w:ascii="仿宋_GB2312" w:eastAsia="仿宋_GB2312"/>
          <w:sz w:val="24"/>
          <w:szCs w:val="24"/>
        </w:rPr>
        <w:t>https://www.creditchina.gov.cn/zhuanxiangchaxun/zhongdashuishouweifaanjian/</w:t>
      </w:r>
      <w:r>
        <w:rPr>
          <w:rStyle w:val="7"/>
          <w:rFonts w:ascii="仿宋_GB2312" w:eastAsia="仿宋_GB2312"/>
          <w:sz w:val="24"/>
          <w:szCs w:val="24"/>
        </w:rPr>
        <w:t>)</w:t>
      </w:r>
      <w:r>
        <w:rPr>
          <w:rStyle w:val="7"/>
          <w:rFonts w:ascii="仿宋_GB2312" w:eastAsia="仿宋_GB2312"/>
          <w:sz w:val="24"/>
          <w:szCs w:val="24"/>
        </w:rPr>
        <w:fldChar w:fldCharType="end"/>
      </w:r>
    </w:p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</w:t>
      </w:r>
    </w:p>
    <w:p>
      <w:pPr>
        <w:jc w:val="left"/>
        <w:rPr>
          <w:rStyle w:val="7"/>
          <w:rFonts w:ascii="仿宋_GB2312" w:eastAsia="仿宋_GB2312"/>
          <w:sz w:val="24"/>
          <w:szCs w:val="24"/>
        </w:rPr>
      </w:pPr>
      <w:r>
        <w:fldChar w:fldCharType="begin"/>
      </w:r>
      <w:r>
        <w:instrText xml:space="preserve"> HYPERLINK "https://www.creditchina.gov.cn/xinyongfuwu/zhengfucaigouyanzhongweifashixinmingdan/" </w:instrText>
      </w:r>
      <w:r>
        <w:fldChar w:fldCharType="separate"/>
      </w:r>
      <w:r>
        <w:rPr>
          <w:rStyle w:val="7"/>
          <w:rFonts w:ascii="仿宋_GB2312" w:eastAsia="仿宋_GB2312"/>
          <w:sz w:val="24"/>
          <w:szCs w:val="24"/>
        </w:rPr>
        <w:t>政府采购严重</w:t>
      </w:r>
      <w:bookmarkStart w:id="4" w:name="OLE_LINK5"/>
      <w:r>
        <w:rPr>
          <w:rStyle w:val="7"/>
          <w:rFonts w:ascii="仿宋_GB2312" w:eastAsia="仿宋_GB2312"/>
          <w:sz w:val="24"/>
          <w:szCs w:val="24"/>
        </w:rPr>
        <w:t>失信</w:t>
      </w:r>
      <w:r>
        <w:rPr>
          <w:rStyle w:val="7"/>
          <w:rFonts w:hint="eastAsia" w:ascii="仿宋_GB2312" w:eastAsia="仿宋_GB2312"/>
          <w:sz w:val="24"/>
          <w:szCs w:val="24"/>
          <w:lang w:val="en-US" w:eastAsia="zh-CN"/>
        </w:rPr>
        <w:t>主体</w:t>
      </w:r>
      <w:r>
        <w:rPr>
          <w:rStyle w:val="7"/>
          <w:rFonts w:ascii="仿宋_GB2312" w:eastAsia="仿宋_GB2312"/>
          <w:sz w:val="24"/>
          <w:szCs w:val="24"/>
        </w:rPr>
        <w:t>名单</w:t>
      </w:r>
      <w:bookmarkEnd w:id="4"/>
      <w:r>
        <w:rPr>
          <w:rStyle w:val="7"/>
          <w:rFonts w:ascii="仿宋_GB2312" w:eastAsia="仿宋_GB2312"/>
          <w:sz w:val="24"/>
          <w:szCs w:val="24"/>
        </w:rPr>
        <w:t>_信息公示_信用中国 (</w:t>
      </w:r>
      <w:r>
        <w:rPr>
          <w:rStyle w:val="7"/>
          <w:rFonts w:hint="eastAsia" w:ascii="仿宋_GB2312" w:eastAsia="仿宋_GB2312"/>
          <w:sz w:val="24"/>
          <w:szCs w:val="24"/>
        </w:rPr>
        <w:t>https://www.creditchina.gov.cn/xinxigongshi/shixinheimingdan/</w:t>
      </w:r>
      <w:r>
        <w:rPr>
          <w:rStyle w:val="7"/>
          <w:rFonts w:ascii="仿宋_GB2312" w:eastAsia="仿宋_GB2312"/>
          <w:sz w:val="24"/>
          <w:szCs w:val="24"/>
        </w:rPr>
        <w:t>)</w:t>
      </w:r>
      <w:r>
        <w:rPr>
          <w:rStyle w:val="7"/>
          <w:rFonts w:ascii="仿宋_GB2312" w:eastAsia="仿宋_GB2312"/>
          <w:sz w:val="24"/>
          <w:szCs w:val="24"/>
        </w:rPr>
        <w:fldChar w:fldCharType="end"/>
      </w:r>
    </w:p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（四）</w:t>
      </w:r>
    </w:p>
    <w:p>
      <w:pPr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fldChar w:fldCharType="begin"/>
      </w:r>
      <w:r>
        <w:instrText xml:space="preserve"> HYPERLINK "https://zxgk.court.gov.cn/shixin/" </w:instrText>
      </w:r>
      <w:r>
        <w:fldChar w:fldCharType="separate"/>
      </w:r>
      <w:r>
        <w:rPr>
          <w:rStyle w:val="7"/>
          <w:rFonts w:ascii="仿宋_GB2312" w:eastAsia="仿宋_GB2312"/>
          <w:sz w:val="24"/>
          <w:szCs w:val="24"/>
        </w:rPr>
        <w:t>全国法院失信被执行人名单信息公布与查询 (</w:t>
      </w:r>
      <w:r>
        <w:rPr>
          <w:rStyle w:val="7"/>
          <w:rFonts w:hint="eastAsia" w:ascii="仿宋_GB2312" w:eastAsia="仿宋_GB2312"/>
          <w:sz w:val="24"/>
          <w:szCs w:val="24"/>
        </w:rPr>
        <w:t>https://zxgk.court.gov.cn/shixin/</w:t>
      </w:r>
      <w:r>
        <w:rPr>
          <w:rStyle w:val="7"/>
          <w:rFonts w:ascii="仿宋_GB2312" w:eastAsia="仿宋_GB2312"/>
          <w:sz w:val="24"/>
          <w:szCs w:val="24"/>
        </w:rPr>
        <w:t>)</w:t>
      </w:r>
      <w:r>
        <w:rPr>
          <w:rStyle w:val="7"/>
          <w:rFonts w:ascii="仿宋_GB2312" w:eastAsia="仿宋_GB2312"/>
          <w:sz w:val="24"/>
          <w:szCs w:val="24"/>
        </w:rPr>
        <w:fldChar w:fldCharType="end"/>
      </w:r>
      <w:r>
        <w:rPr>
          <w:rStyle w:val="7"/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Style w:val="7"/>
          <w:rFonts w:hint="eastAsia" w:ascii="仿宋_GB2312" w:eastAsia="仿宋_GB2312"/>
          <w:color w:val="FF0000"/>
          <w:sz w:val="24"/>
          <w:szCs w:val="24"/>
          <w:lang w:val="en-US" w:eastAsia="zh-CN"/>
        </w:rPr>
        <w:t>省份选择全部</w:t>
      </w:r>
      <w:r>
        <w:rPr>
          <w:rStyle w:val="7"/>
          <w:rFonts w:hint="eastAsia" w:ascii="仿宋_GB2312" w:eastAsia="仿宋_GB2312"/>
          <w:sz w:val="24"/>
          <w:szCs w:val="24"/>
          <w:lang w:eastAsia="zh-CN"/>
        </w:rPr>
        <w:t>）</w:t>
      </w:r>
      <w:bookmarkStart w:id="5" w:name="_GoBack"/>
      <w:bookmarkEnd w:id="5"/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供应商需</w:t>
      </w:r>
      <w:r>
        <w:rPr>
          <w:rFonts w:hint="eastAsia" w:ascii="仿宋_GB2312" w:eastAsia="仿宋_GB2312"/>
          <w:color w:val="FF0000"/>
          <w:sz w:val="32"/>
          <w:szCs w:val="32"/>
        </w:rPr>
        <w:t>分别</w:t>
      </w:r>
      <w:r>
        <w:rPr>
          <w:rFonts w:hint="eastAsia" w:ascii="仿宋_GB2312" w:eastAsia="仿宋_GB2312"/>
          <w:sz w:val="32"/>
          <w:szCs w:val="32"/>
        </w:rPr>
        <w:t>在上述4个网站查询信用并打印盖章。</w:t>
      </w:r>
    </w:p>
    <w:sectPr>
      <w:pgSz w:w="11906" w:h="16838"/>
      <w:pgMar w:top="2098" w:right="1531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MDU1MGIzZGE5YTA1MmM0YjkwMThiM2FiNGE2ZGIifQ=="/>
  </w:docVars>
  <w:rsids>
    <w:rsidRoot w:val="007222FF"/>
    <w:rsid w:val="00157ED6"/>
    <w:rsid w:val="00235717"/>
    <w:rsid w:val="00292951"/>
    <w:rsid w:val="004C190E"/>
    <w:rsid w:val="005A4FF9"/>
    <w:rsid w:val="007222FF"/>
    <w:rsid w:val="00832A95"/>
    <w:rsid w:val="00866FAB"/>
    <w:rsid w:val="00877B66"/>
    <w:rsid w:val="00A140FC"/>
    <w:rsid w:val="00A21CF6"/>
    <w:rsid w:val="00A21D73"/>
    <w:rsid w:val="00D442F7"/>
    <w:rsid w:val="00D96B4D"/>
    <w:rsid w:val="00DA269F"/>
    <w:rsid w:val="00EF27D8"/>
    <w:rsid w:val="00FE6138"/>
    <w:rsid w:val="0A107EF3"/>
    <w:rsid w:val="3A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23</TotalTime>
  <ScaleCrop>false</ScaleCrop>
  <LinksUpToDate>false</LinksUpToDate>
  <CharactersWithSpaces>505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2024-12-01T13:07:00Z</dcterms:created>
  <dc:creator>Windows 用户</dc:creator>
  <cp:lastModifiedBy>火山</cp:lastModifiedBy>
  <dcterms:modified xsi:type="dcterms:W3CDTF">2025-12-10T05:43:39Z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F6D911A1BEF94AD791678A0882A77E46_13</vt:lpwstr>
  </property>
</Properties>
</file>